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87"/>
        <w:gridCol w:w="4789"/>
        <w:gridCol w:w="30"/>
        <w:gridCol w:w="20"/>
      </w:tblGrid>
      <w:tr w:rsidR="001B1762" w:rsidTr="004056A1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762" w:rsidRPr="00814152" w:rsidRDefault="001B1762" w:rsidP="00814152">
            <w:pPr>
              <w:rPr>
                <w:rFonts w:cs="MS Sans Serif"/>
                <w:b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2F67A4" w:rsidRDefault="002F67A4" w:rsidP="001A5FBF">
            <w:pPr>
              <w:widowControl w:val="0"/>
              <w:autoSpaceDE w:val="0"/>
              <w:autoSpaceDN w:val="0"/>
              <w:adjustRightInd w:val="0"/>
              <w:spacing w:before="29" w:line="298" w:lineRule="exact"/>
              <w:ind w:left="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762" w:rsidRDefault="001B176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B1762" w:rsidTr="004056A1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762" w:rsidRDefault="001B176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2F7487" w:rsidRDefault="002F7487" w:rsidP="00D0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1762" w:rsidRDefault="001B176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1762" w:rsidTr="004E69FF">
        <w:trPr>
          <w:gridAfter w:val="1"/>
          <w:wAfter w:w="20" w:type="dxa"/>
          <w:trHeight w:val="128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6FB" w:rsidRPr="00481739" w:rsidRDefault="00481739" w:rsidP="001468B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481739">
              <w:rPr>
                <w:b/>
                <w:sz w:val="28"/>
                <w:szCs w:val="28"/>
              </w:rPr>
              <w:t>УВЕДОМЛЕНИЕ</w:t>
            </w:r>
          </w:p>
          <w:p w:rsidR="00D008F3" w:rsidRPr="00F52396" w:rsidRDefault="00D008F3" w:rsidP="000C6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602727">
              <w:rPr>
                <w:sz w:val="28"/>
                <w:szCs w:val="28"/>
              </w:rPr>
              <w:t xml:space="preserve">о подготовке проекта </w:t>
            </w:r>
            <w:r w:rsidR="00783A45" w:rsidRPr="00602727">
              <w:rPr>
                <w:sz w:val="28"/>
                <w:szCs w:val="28"/>
              </w:rPr>
              <w:t xml:space="preserve">постановления Администрации города Ростова-на-Дону </w:t>
            </w:r>
            <w:r w:rsidR="00F52396">
              <w:rPr>
                <w:color w:val="FF0000"/>
                <w:sz w:val="28"/>
                <w:szCs w:val="28"/>
              </w:rPr>
              <w:br/>
            </w:r>
            <w:r w:rsidR="00F52396" w:rsidRPr="00F52396">
              <w:rPr>
                <w:rFonts w:eastAsia="Calibri"/>
                <w:snapToGrid w:val="0"/>
                <w:sz w:val="28"/>
                <w:szCs w:val="28"/>
                <w:lang w:eastAsia="en-US"/>
              </w:rPr>
              <w:t>«</w:t>
            </w:r>
            <w:r w:rsidR="000C6F66" w:rsidRPr="000C6F66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города Ростова-на-Дону от </w:t>
            </w:r>
            <w:r w:rsidR="00E16362">
              <w:rPr>
                <w:rFonts w:eastAsia="Calibri"/>
                <w:snapToGrid w:val="0"/>
                <w:sz w:val="28"/>
                <w:szCs w:val="28"/>
                <w:lang w:eastAsia="en-US"/>
              </w:rPr>
              <w:t>29.03.2019</w:t>
            </w:r>
            <w:r w:rsidR="000C6F66" w:rsidRPr="000C6F66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№ </w:t>
            </w:r>
            <w:r w:rsidR="00E16362">
              <w:rPr>
                <w:rFonts w:eastAsia="Calibri"/>
                <w:snapToGrid w:val="0"/>
                <w:sz w:val="28"/>
                <w:szCs w:val="28"/>
                <w:lang w:eastAsia="en-US"/>
              </w:rPr>
              <w:t>234</w:t>
            </w:r>
            <w:r w:rsidR="000C6F66" w:rsidRPr="000C6F66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«</w:t>
            </w:r>
            <w:r w:rsidR="00E16362" w:rsidRPr="00E16362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Об утверждении порядка выявления, демонтажа </w:t>
            </w:r>
            <w:r w:rsidR="00DB3A18">
              <w:rPr>
                <w:rFonts w:eastAsia="Calibri"/>
                <w:snapToGrid w:val="0"/>
                <w:sz w:val="28"/>
                <w:szCs w:val="28"/>
                <w:lang w:eastAsia="en-US"/>
              </w:rPr>
              <w:br/>
            </w:r>
            <w:r w:rsidR="00E16362" w:rsidRPr="00E16362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и перемещения самовольно размещенных нестационарных торговых объектов </w:t>
            </w:r>
            <w:r w:rsidR="00DB3A18">
              <w:rPr>
                <w:rFonts w:eastAsia="Calibri"/>
                <w:snapToGrid w:val="0"/>
                <w:sz w:val="28"/>
                <w:szCs w:val="28"/>
                <w:lang w:eastAsia="en-US"/>
              </w:rPr>
              <w:br/>
            </w:r>
            <w:r w:rsidR="00E16362" w:rsidRPr="00E16362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на территории муниципального образования </w:t>
            </w:r>
            <w:r w:rsidR="00E16362">
              <w:rPr>
                <w:rFonts w:eastAsia="Calibri"/>
                <w:snapToGrid w:val="0"/>
                <w:sz w:val="28"/>
                <w:szCs w:val="28"/>
                <w:lang w:eastAsia="en-US"/>
              </w:rPr>
              <w:t>«</w:t>
            </w:r>
            <w:r w:rsidR="00E16362" w:rsidRPr="00E16362">
              <w:rPr>
                <w:rFonts w:eastAsia="Calibri"/>
                <w:snapToGrid w:val="0"/>
                <w:sz w:val="28"/>
                <w:szCs w:val="28"/>
                <w:lang w:eastAsia="en-US"/>
              </w:rPr>
              <w:t>Город Ростов-на-Дону</w:t>
            </w:r>
            <w:r w:rsidR="000C6F66" w:rsidRPr="000C6F66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» </w:t>
            </w:r>
            <w:r w:rsidR="00E16362">
              <w:rPr>
                <w:rFonts w:eastAsia="Calibri"/>
                <w:snapToGrid w:val="0"/>
                <w:sz w:val="28"/>
                <w:szCs w:val="28"/>
                <w:lang w:eastAsia="en-US"/>
              </w:rPr>
              <w:br/>
            </w:r>
            <w:r w:rsidR="000C6F66" w:rsidRPr="000C6F66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(ред. от </w:t>
            </w:r>
            <w:r w:rsidR="00E16362">
              <w:rPr>
                <w:rFonts w:eastAsia="Calibri"/>
                <w:snapToGrid w:val="0"/>
                <w:sz w:val="28"/>
                <w:szCs w:val="28"/>
                <w:lang w:eastAsia="en-US"/>
              </w:rPr>
              <w:t>11.08.2021</w:t>
            </w:r>
            <w:r w:rsidR="000C6F66" w:rsidRPr="000C6F66">
              <w:rPr>
                <w:rFonts w:eastAsia="Calibri"/>
                <w:snapToGrid w:val="0"/>
                <w:sz w:val="28"/>
                <w:szCs w:val="28"/>
                <w:lang w:eastAsia="en-US"/>
              </w:rPr>
              <w:t>)</w:t>
            </w:r>
            <w:r w:rsidR="00F52396" w:rsidRPr="00F52396">
              <w:rPr>
                <w:rFonts w:eastAsia="Calibri"/>
                <w:snapToGrid w:val="0"/>
                <w:sz w:val="28"/>
                <w:szCs w:val="28"/>
                <w:lang w:eastAsia="en-US"/>
              </w:rPr>
              <w:t>»</w:t>
            </w:r>
          </w:p>
          <w:p w:rsidR="00D008F3" w:rsidRDefault="00D008F3" w:rsidP="00E916F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D008F3" w:rsidRPr="007D1A7F" w:rsidRDefault="00D008F3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Настоящим уведомлением </w:t>
            </w:r>
            <w:r w:rsidR="001E7BC5">
              <w:rPr>
                <w:sz w:val="28"/>
                <w:szCs w:val="28"/>
              </w:rPr>
              <w:t>Управление торговли и бытового обслуживания</w:t>
            </w:r>
            <w:r w:rsidR="00FC4BAC">
              <w:rPr>
                <w:sz w:val="28"/>
                <w:szCs w:val="28"/>
              </w:rPr>
              <w:t xml:space="preserve"> города Ростова-на-Дону </w:t>
            </w:r>
            <w:r>
              <w:rPr>
                <w:sz w:val="28"/>
                <w:szCs w:val="28"/>
              </w:rPr>
              <w:t>извещает о начале подготовки проекта нормативного правового акта и сборе предложений заинтересованных лиц</w:t>
            </w:r>
            <w:r w:rsidR="007D1A7F">
              <w:rPr>
                <w:sz w:val="28"/>
                <w:szCs w:val="28"/>
              </w:rPr>
              <w:t>.</w:t>
            </w:r>
          </w:p>
          <w:p w:rsidR="00D008F3" w:rsidRDefault="00D008F3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</w:p>
          <w:p w:rsidR="00D008F3" w:rsidRPr="00783A45" w:rsidRDefault="00D008F3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 w:rsidRPr="00602727">
              <w:rPr>
                <w:b/>
                <w:sz w:val="28"/>
                <w:szCs w:val="28"/>
              </w:rPr>
              <w:t>Пре</w:t>
            </w:r>
            <w:r w:rsidR="00783A45" w:rsidRPr="00602727">
              <w:rPr>
                <w:b/>
                <w:sz w:val="28"/>
                <w:szCs w:val="28"/>
              </w:rPr>
              <w:t>дложения принимаются по адресу</w:t>
            </w:r>
            <w:r w:rsidR="00783A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344002, г.</w:t>
            </w:r>
            <w:r w:rsidR="001E7B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Ростов-на-Дону, </w:t>
            </w:r>
            <w:r w:rsidR="00E1636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ул. Большая Садовая, </w:t>
            </w:r>
            <w:r w:rsidR="00D15EC3">
              <w:rPr>
                <w:sz w:val="28"/>
                <w:szCs w:val="28"/>
              </w:rPr>
              <w:t>д.</w:t>
            </w:r>
            <w:r w:rsidR="00F46926">
              <w:rPr>
                <w:sz w:val="28"/>
                <w:szCs w:val="28"/>
              </w:rPr>
              <w:t xml:space="preserve"> </w:t>
            </w:r>
            <w:r w:rsidR="00EE7674">
              <w:rPr>
                <w:sz w:val="28"/>
                <w:szCs w:val="28"/>
              </w:rPr>
              <w:t xml:space="preserve">47, </w:t>
            </w:r>
            <w:proofErr w:type="spellStart"/>
            <w:r w:rsidR="00EE7674">
              <w:rPr>
                <w:sz w:val="28"/>
                <w:szCs w:val="28"/>
              </w:rPr>
              <w:t>каб</w:t>
            </w:r>
            <w:proofErr w:type="spellEnd"/>
            <w:r w:rsidR="00EE7674">
              <w:rPr>
                <w:sz w:val="28"/>
                <w:szCs w:val="28"/>
              </w:rPr>
              <w:t>. 222</w:t>
            </w:r>
            <w:r w:rsidR="00783A45">
              <w:rPr>
                <w:sz w:val="28"/>
                <w:szCs w:val="28"/>
              </w:rPr>
              <w:t>)</w:t>
            </w:r>
            <w:r w:rsidR="00D15EC3">
              <w:rPr>
                <w:sz w:val="28"/>
                <w:szCs w:val="28"/>
              </w:rPr>
              <w:t>,</w:t>
            </w:r>
            <w:r w:rsidR="00783A45">
              <w:rPr>
                <w:sz w:val="28"/>
                <w:szCs w:val="28"/>
              </w:rPr>
              <w:t xml:space="preserve"> а также по адресу </w:t>
            </w:r>
            <w:r>
              <w:rPr>
                <w:sz w:val="28"/>
                <w:szCs w:val="28"/>
              </w:rPr>
              <w:t xml:space="preserve">электронной почты </w:t>
            </w:r>
            <w:r w:rsidR="00D15EC3">
              <w:rPr>
                <w:sz w:val="28"/>
                <w:szCs w:val="28"/>
              </w:rPr>
              <w:t>(</w:t>
            </w:r>
            <w:hyperlink r:id="rId5" w:history="1">
              <w:r w:rsidR="001E7BC5" w:rsidRPr="00B611B3">
                <w:rPr>
                  <w:rStyle w:val="a3"/>
                  <w:sz w:val="28"/>
                  <w:szCs w:val="28"/>
                  <w:lang w:val="en-US"/>
                </w:rPr>
                <w:t>trade</w:t>
              </w:r>
              <w:r w:rsidR="001E7BC5" w:rsidRPr="00B611B3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="001E7BC5" w:rsidRPr="00B611B3">
                <w:rPr>
                  <w:rStyle w:val="a3"/>
                  <w:sz w:val="28"/>
                  <w:szCs w:val="28"/>
                  <w:lang w:val="en-US"/>
                </w:rPr>
                <w:t>rostov</w:t>
              </w:r>
              <w:proofErr w:type="spellEnd"/>
              <w:r w:rsidR="001E7BC5" w:rsidRPr="00B611B3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1E7BC5" w:rsidRPr="00B611B3">
                <w:rPr>
                  <w:rStyle w:val="a3"/>
                  <w:sz w:val="28"/>
                  <w:szCs w:val="28"/>
                  <w:lang w:val="en-US"/>
                </w:rPr>
                <w:t>gorod</w:t>
              </w:r>
              <w:proofErr w:type="spellEnd"/>
              <w:r w:rsidR="001E7BC5" w:rsidRPr="00B611B3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E7BC5" w:rsidRPr="00B611B3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1E7BC5" w:rsidRPr="00B611B3">
                <w:rPr>
                  <w:rStyle w:val="a3"/>
                  <w:sz w:val="28"/>
                  <w:szCs w:val="28"/>
                </w:rPr>
                <w:t>)</w:t>
              </w:r>
            </w:hyperlink>
            <w:r w:rsidR="00783A45" w:rsidRPr="00A7589A">
              <w:rPr>
                <w:sz w:val="28"/>
                <w:szCs w:val="28"/>
              </w:rPr>
              <w:t>,</w:t>
            </w:r>
            <w:r w:rsidR="00783A45">
              <w:rPr>
                <w:sz w:val="28"/>
                <w:szCs w:val="28"/>
              </w:rPr>
              <w:t xml:space="preserve"> в теме сообщения указать: «Предложения по подготовке проекта </w:t>
            </w:r>
            <w:r w:rsidR="00EE7674">
              <w:rPr>
                <w:sz w:val="28"/>
                <w:szCs w:val="28"/>
              </w:rPr>
              <w:t xml:space="preserve">нормативно-правового </w:t>
            </w:r>
            <w:r w:rsidR="00783A45">
              <w:rPr>
                <w:sz w:val="28"/>
                <w:szCs w:val="28"/>
              </w:rPr>
              <w:t xml:space="preserve">акта». </w:t>
            </w:r>
          </w:p>
          <w:p w:rsidR="00D008F3" w:rsidRPr="004556C0" w:rsidRDefault="00D008F3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</w:p>
          <w:p w:rsidR="007D1A7F" w:rsidRPr="004556C0" w:rsidRDefault="00D008F3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 w:rsidRPr="004556C0">
              <w:rPr>
                <w:b/>
                <w:sz w:val="28"/>
                <w:szCs w:val="28"/>
              </w:rPr>
              <w:t>Сроки приема предложений</w:t>
            </w:r>
            <w:r w:rsidR="004048BF" w:rsidRPr="004556C0">
              <w:rPr>
                <w:b/>
                <w:sz w:val="28"/>
                <w:szCs w:val="28"/>
              </w:rPr>
              <w:t>:</w:t>
            </w:r>
            <w:r w:rsidR="001E7BC5" w:rsidRPr="004556C0">
              <w:rPr>
                <w:sz w:val="28"/>
                <w:szCs w:val="28"/>
              </w:rPr>
              <w:t xml:space="preserve"> </w:t>
            </w:r>
            <w:r w:rsidR="004048BF" w:rsidRPr="004556C0">
              <w:rPr>
                <w:sz w:val="28"/>
                <w:szCs w:val="28"/>
              </w:rPr>
              <w:t xml:space="preserve">с </w:t>
            </w:r>
            <w:r w:rsidR="004556C0" w:rsidRPr="004556C0">
              <w:rPr>
                <w:sz w:val="28"/>
                <w:szCs w:val="28"/>
              </w:rPr>
              <w:t>23</w:t>
            </w:r>
            <w:r w:rsidR="00E16362" w:rsidRPr="004556C0">
              <w:rPr>
                <w:sz w:val="28"/>
                <w:szCs w:val="28"/>
              </w:rPr>
              <w:t>.10</w:t>
            </w:r>
            <w:r w:rsidR="001E7BC5" w:rsidRPr="004556C0">
              <w:rPr>
                <w:sz w:val="28"/>
                <w:szCs w:val="28"/>
              </w:rPr>
              <w:t>.202</w:t>
            </w:r>
            <w:r w:rsidR="001468BF" w:rsidRPr="004556C0">
              <w:rPr>
                <w:sz w:val="28"/>
                <w:szCs w:val="28"/>
              </w:rPr>
              <w:t>3</w:t>
            </w:r>
            <w:r w:rsidR="00611299" w:rsidRPr="004556C0">
              <w:rPr>
                <w:sz w:val="28"/>
                <w:szCs w:val="28"/>
              </w:rPr>
              <w:t xml:space="preserve"> по </w:t>
            </w:r>
            <w:r w:rsidR="004556C0" w:rsidRPr="004556C0">
              <w:rPr>
                <w:sz w:val="28"/>
                <w:szCs w:val="28"/>
              </w:rPr>
              <w:t>10.11</w:t>
            </w:r>
            <w:r w:rsidR="001E7BC5" w:rsidRPr="004556C0">
              <w:rPr>
                <w:sz w:val="28"/>
                <w:szCs w:val="28"/>
              </w:rPr>
              <w:t>.202</w:t>
            </w:r>
            <w:r w:rsidR="001468BF" w:rsidRPr="004556C0">
              <w:rPr>
                <w:sz w:val="28"/>
                <w:szCs w:val="28"/>
              </w:rPr>
              <w:t>3</w:t>
            </w:r>
            <w:r w:rsidR="00611299" w:rsidRPr="004556C0">
              <w:rPr>
                <w:sz w:val="28"/>
                <w:szCs w:val="28"/>
              </w:rPr>
              <w:t>.</w:t>
            </w:r>
          </w:p>
          <w:p w:rsidR="00611299" w:rsidRDefault="00611299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</w:p>
          <w:p w:rsidR="007D1A7F" w:rsidRPr="00281BDA" w:rsidRDefault="007D1A7F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 w:rsidRPr="00602727">
              <w:rPr>
                <w:b/>
                <w:sz w:val="28"/>
                <w:szCs w:val="28"/>
              </w:rPr>
              <w:t>Место размещения уведомления о подготовке проекта акта в сети Интернет</w:t>
            </w:r>
            <w:r>
              <w:rPr>
                <w:sz w:val="28"/>
                <w:szCs w:val="28"/>
              </w:rPr>
              <w:t xml:space="preserve">: </w:t>
            </w:r>
            <w:hyperlink r:id="rId6" w:history="1">
              <w:r w:rsidRPr="004945DE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4945DE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4945DE">
                <w:rPr>
                  <w:rStyle w:val="a3"/>
                  <w:sz w:val="28"/>
                  <w:szCs w:val="28"/>
                </w:rPr>
                <w:t>ростовбизнес.рф</w:t>
              </w:r>
              <w:proofErr w:type="spellEnd"/>
              <w:r w:rsidRPr="004945DE">
                <w:rPr>
                  <w:rStyle w:val="a3"/>
                  <w:sz w:val="28"/>
                  <w:szCs w:val="28"/>
                </w:rPr>
                <w:t>/</w:t>
              </w:r>
              <w:r w:rsidRPr="004945DE">
                <w:rPr>
                  <w:rStyle w:val="a3"/>
                  <w:sz w:val="28"/>
                  <w:szCs w:val="28"/>
                  <w:lang w:val="en-US"/>
                </w:rPr>
                <w:t>publications</w:t>
              </w:r>
              <w:r w:rsidRPr="007D1A7F">
                <w:rPr>
                  <w:rStyle w:val="a3"/>
                  <w:sz w:val="28"/>
                  <w:szCs w:val="28"/>
                </w:rPr>
                <w:t>/</w:t>
              </w:r>
            </w:hyperlink>
            <w:r w:rsidR="00281BDA">
              <w:rPr>
                <w:sz w:val="28"/>
                <w:szCs w:val="28"/>
              </w:rPr>
              <w:t>.</w:t>
            </w:r>
          </w:p>
          <w:p w:rsidR="007D1A7F" w:rsidRPr="00281BDA" w:rsidRDefault="007D1A7F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</w:p>
          <w:p w:rsidR="001F30C8" w:rsidRPr="004556C0" w:rsidRDefault="001F30C8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 w:rsidRPr="001468BF">
              <w:rPr>
                <w:b/>
                <w:sz w:val="28"/>
                <w:szCs w:val="28"/>
              </w:rPr>
              <w:t xml:space="preserve">Контактное лицо от разработчика </w:t>
            </w:r>
            <w:r w:rsidR="00783A45" w:rsidRPr="001468BF">
              <w:rPr>
                <w:b/>
                <w:sz w:val="28"/>
                <w:szCs w:val="28"/>
              </w:rPr>
              <w:t xml:space="preserve">правового </w:t>
            </w:r>
            <w:r w:rsidRPr="001468BF">
              <w:rPr>
                <w:b/>
                <w:sz w:val="28"/>
                <w:szCs w:val="28"/>
              </w:rPr>
              <w:t>акта</w:t>
            </w:r>
            <w:r w:rsidRPr="001468BF">
              <w:rPr>
                <w:sz w:val="28"/>
                <w:szCs w:val="28"/>
              </w:rPr>
              <w:t>:</w:t>
            </w:r>
            <w:r w:rsidR="00A7589A" w:rsidRPr="001468BF">
              <w:rPr>
                <w:sz w:val="28"/>
                <w:szCs w:val="28"/>
              </w:rPr>
              <w:t xml:space="preserve"> </w:t>
            </w:r>
            <w:r w:rsidR="00FB0E73">
              <w:rPr>
                <w:sz w:val="28"/>
                <w:szCs w:val="28"/>
              </w:rPr>
              <w:t xml:space="preserve">и.о. </w:t>
            </w:r>
            <w:r w:rsidR="001E7BC5" w:rsidRPr="001468BF">
              <w:rPr>
                <w:sz w:val="28"/>
                <w:szCs w:val="28"/>
              </w:rPr>
              <w:t>начальник</w:t>
            </w:r>
            <w:r w:rsidR="00FB0E73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A7589A" w:rsidRPr="001468BF">
              <w:rPr>
                <w:sz w:val="28"/>
                <w:szCs w:val="28"/>
              </w:rPr>
              <w:t xml:space="preserve"> отдела </w:t>
            </w:r>
            <w:r w:rsidR="00E16362">
              <w:rPr>
                <w:sz w:val="28"/>
                <w:szCs w:val="28"/>
              </w:rPr>
              <w:t>инспекционно-правовой работы</w:t>
            </w:r>
            <w:r w:rsidR="001E7BC5" w:rsidRPr="001468BF">
              <w:rPr>
                <w:sz w:val="28"/>
                <w:szCs w:val="28"/>
              </w:rPr>
              <w:t xml:space="preserve"> Управления торговли и бытового обслуживания</w:t>
            </w:r>
            <w:r w:rsidR="00A7589A" w:rsidRPr="001468BF">
              <w:rPr>
                <w:sz w:val="28"/>
                <w:szCs w:val="28"/>
              </w:rPr>
              <w:t xml:space="preserve"> города Ростова-на-</w:t>
            </w:r>
            <w:r w:rsidR="00A7589A" w:rsidRPr="004556C0">
              <w:rPr>
                <w:sz w:val="28"/>
                <w:szCs w:val="28"/>
              </w:rPr>
              <w:t xml:space="preserve">Дону, </w:t>
            </w:r>
            <w:proofErr w:type="spellStart"/>
            <w:r w:rsidR="004556C0" w:rsidRPr="004556C0">
              <w:rPr>
                <w:sz w:val="28"/>
                <w:szCs w:val="28"/>
              </w:rPr>
              <w:t>Айдинян</w:t>
            </w:r>
            <w:proofErr w:type="spellEnd"/>
            <w:r w:rsidR="004556C0" w:rsidRPr="004556C0">
              <w:rPr>
                <w:sz w:val="28"/>
                <w:szCs w:val="28"/>
              </w:rPr>
              <w:t xml:space="preserve"> </w:t>
            </w:r>
            <w:proofErr w:type="spellStart"/>
            <w:r w:rsidR="004556C0" w:rsidRPr="004556C0">
              <w:rPr>
                <w:sz w:val="28"/>
                <w:szCs w:val="28"/>
              </w:rPr>
              <w:t>Сурен</w:t>
            </w:r>
            <w:proofErr w:type="spellEnd"/>
            <w:r w:rsidR="004556C0" w:rsidRPr="004556C0">
              <w:rPr>
                <w:sz w:val="28"/>
                <w:szCs w:val="28"/>
              </w:rPr>
              <w:t xml:space="preserve"> Артурович</w:t>
            </w:r>
            <w:r w:rsidR="000351B5" w:rsidRPr="004556C0">
              <w:rPr>
                <w:sz w:val="28"/>
                <w:szCs w:val="28"/>
              </w:rPr>
              <w:t xml:space="preserve">, тел. </w:t>
            </w:r>
            <w:r w:rsidR="00B36798" w:rsidRPr="004556C0">
              <w:rPr>
                <w:sz w:val="28"/>
                <w:szCs w:val="28"/>
              </w:rPr>
              <w:t xml:space="preserve">(863) </w:t>
            </w:r>
            <w:r w:rsidR="001468BF" w:rsidRPr="004556C0">
              <w:rPr>
                <w:sz w:val="28"/>
                <w:szCs w:val="28"/>
              </w:rPr>
              <w:t>240-91-69.</w:t>
            </w:r>
          </w:p>
          <w:p w:rsidR="000351B5" w:rsidRDefault="000351B5" w:rsidP="00E916F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351B5" w:rsidRDefault="00281BDA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 w:rsidRPr="00281BDA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0351B5" w:rsidRPr="00602727">
              <w:rPr>
                <w:b/>
                <w:sz w:val="28"/>
                <w:szCs w:val="28"/>
              </w:rPr>
              <w:t>Вид нормативного правового акта</w:t>
            </w:r>
            <w:r w:rsidR="000351B5">
              <w:rPr>
                <w:sz w:val="28"/>
                <w:szCs w:val="28"/>
              </w:rPr>
              <w:t>:</w:t>
            </w:r>
            <w:r w:rsidR="00783A45">
              <w:rPr>
                <w:sz w:val="28"/>
                <w:szCs w:val="28"/>
              </w:rPr>
              <w:t xml:space="preserve"> проект постановления Администрации города Ростова-на-Дону</w:t>
            </w:r>
            <w:r>
              <w:rPr>
                <w:sz w:val="28"/>
                <w:szCs w:val="28"/>
              </w:rPr>
              <w:t>.</w:t>
            </w:r>
          </w:p>
          <w:p w:rsidR="00783A45" w:rsidRDefault="00783A45" w:rsidP="001468BF">
            <w:pPr>
              <w:autoSpaceDE w:val="0"/>
              <w:autoSpaceDN w:val="0"/>
              <w:adjustRightInd w:val="0"/>
              <w:ind w:left="540" w:firstLine="697"/>
              <w:jc w:val="both"/>
              <w:rPr>
                <w:sz w:val="28"/>
                <w:szCs w:val="28"/>
              </w:rPr>
            </w:pPr>
          </w:p>
          <w:p w:rsidR="000351B5" w:rsidRPr="00F52396" w:rsidRDefault="00281BDA" w:rsidP="00E16362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0351B5" w:rsidRPr="00F52396">
              <w:rPr>
                <w:b/>
                <w:sz w:val="28"/>
                <w:szCs w:val="28"/>
              </w:rPr>
              <w:t>Наименование нормативного правового акта</w:t>
            </w:r>
            <w:r w:rsidR="000351B5" w:rsidRPr="00F52396">
              <w:rPr>
                <w:sz w:val="28"/>
                <w:szCs w:val="28"/>
              </w:rPr>
              <w:t xml:space="preserve">: </w:t>
            </w:r>
            <w:r w:rsidR="00E16362" w:rsidRPr="00E16362">
              <w:rPr>
                <w:sz w:val="28"/>
                <w:szCs w:val="28"/>
              </w:rPr>
              <w:t xml:space="preserve">«О внесении изменений </w:t>
            </w:r>
            <w:r w:rsidR="00B14E63">
              <w:rPr>
                <w:sz w:val="28"/>
                <w:szCs w:val="28"/>
              </w:rPr>
              <w:br/>
            </w:r>
            <w:r w:rsidR="00E16362" w:rsidRPr="00E16362">
              <w:rPr>
                <w:sz w:val="28"/>
                <w:szCs w:val="28"/>
              </w:rPr>
              <w:t xml:space="preserve">в постановление Администрации города Ростова-на-Дону от 29.03.2019 № 234 </w:t>
            </w:r>
            <w:r w:rsidR="00B14E63">
              <w:rPr>
                <w:sz w:val="28"/>
                <w:szCs w:val="28"/>
              </w:rPr>
              <w:br/>
            </w:r>
            <w:r w:rsidR="00E16362" w:rsidRPr="00E16362">
              <w:rPr>
                <w:sz w:val="28"/>
                <w:szCs w:val="28"/>
              </w:rPr>
              <w:t>«Об утверждении порядка выявления, демонтажа и перемещения самовольно размещенных нестационарных торговых объектов на территории муниципального образования «Город Ростов-на-Дону» (ред. от 11.08.2021)»</w:t>
            </w:r>
            <w:r w:rsidRPr="00F52396">
              <w:rPr>
                <w:sz w:val="28"/>
                <w:szCs w:val="28"/>
              </w:rPr>
              <w:t>.</w:t>
            </w:r>
          </w:p>
          <w:p w:rsidR="00783A45" w:rsidRPr="00F52396" w:rsidRDefault="00783A45" w:rsidP="001468BF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</w:p>
          <w:p w:rsidR="00DB3A18" w:rsidRDefault="00281BDA" w:rsidP="000C6F66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0C72B3" w:rsidRPr="00602727">
              <w:rPr>
                <w:b/>
                <w:sz w:val="28"/>
                <w:szCs w:val="28"/>
              </w:rPr>
              <w:t xml:space="preserve">Обоснование проблемы, на решение которой направлен предлагаемый способ </w:t>
            </w:r>
            <w:r w:rsidR="000C72B3" w:rsidRPr="00B14E63">
              <w:rPr>
                <w:b/>
                <w:sz w:val="28"/>
                <w:szCs w:val="28"/>
              </w:rPr>
              <w:t>регулирования</w:t>
            </w:r>
            <w:r w:rsidR="000C72B3" w:rsidRPr="00B14E63">
              <w:rPr>
                <w:sz w:val="28"/>
                <w:szCs w:val="28"/>
              </w:rPr>
              <w:t>:</w:t>
            </w:r>
            <w:r w:rsidR="00A7589A" w:rsidRPr="00B14E63">
              <w:rPr>
                <w:sz w:val="28"/>
                <w:szCs w:val="28"/>
              </w:rPr>
              <w:t xml:space="preserve"> </w:t>
            </w:r>
            <w:r w:rsidR="00B14E63" w:rsidRPr="00B14E63">
              <w:rPr>
                <w:sz w:val="28"/>
                <w:szCs w:val="28"/>
              </w:rPr>
              <w:t xml:space="preserve">В соответствии с пунктом 15 части 1 статьей 16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муниципального, городского округа отнесено создание условий для обеспечения жителей муниципального, городского округа услугами связи, общественного питания, торговли и бытового обслуживания. </w:t>
            </w:r>
          </w:p>
          <w:p w:rsidR="00DB3A18" w:rsidRDefault="00B14E63" w:rsidP="000C6F66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 w:rsidRPr="00B14E63">
              <w:rPr>
                <w:sz w:val="28"/>
                <w:szCs w:val="28"/>
              </w:rPr>
              <w:t xml:space="preserve">В соответствии с пунктом 2 статьей 3 Федерального закона от 25.10.2001 № 137-ФЗ «О введении в действие Земельного кодекса Российской Федерации» распоряжение земельными участками, государственная собственность на которые не разграничена, осуществляется органом местного самоуправления городского округа в отношении земельных участков, расположенных на территории городского округа, за исключением случаев, предусмотренных настоящим пунктом. Согласно </w:t>
            </w:r>
            <w:r w:rsidRPr="00B14E63">
              <w:rPr>
                <w:sz w:val="28"/>
                <w:szCs w:val="28"/>
              </w:rPr>
              <w:lastRenderedPageBreak/>
              <w:t xml:space="preserve">пункту 2 статьи 11 Земельного кодекса Российской Федерации органами местного самоуправления осуществляются управление и распоряжение земельными участками, находящимися в муниципальной собственности. </w:t>
            </w:r>
          </w:p>
          <w:p w:rsidR="00DB3A18" w:rsidRDefault="00B14E63" w:rsidP="000C6F66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 w:rsidRPr="00B14E63">
              <w:rPr>
                <w:sz w:val="28"/>
                <w:szCs w:val="28"/>
              </w:rPr>
              <w:t xml:space="preserve">В соответствии с частью 3 статьи 3 Федерального закона от 28.12.2009 </w:t>
            </w:r>
            <w:r w:rsidR="00DB3A18">
              <w:rPr>
                <w:sz w:val="28"/>
                <w:szCs w:val="28"/>
              </w:rPr>
              <w:br/>
            </w:r>
            <w:r w:rsidRPr="00B14E63">
              <w:rPr>
                <w:sz w:val="28"/>
                <w:szCs w:val="28"/>
              </w:rPr>
              <w:t xml:space="preserve">№ 381-ФЗ «Об основах государственного регулирования торговой деятельности </w:t>
            </w:r>
            <w:r w:rsidR="00DB3A18">
              <w:rPr>
                <w:sz w:val="28"/>
                <w:szCs w:val="28"/>
              </w:rPr>
              <w:br/>
            </w:r>
            <w:r w:rsidRPr="00B14E63">
              <w:rPr>
                <w:sz w:val="28"/>
                <w:szCs w:val="28"/>
              </w:rPr>
              <w:t xml:space="preserve">в Российской Федерации» органы местного самоуправления вправе издавать муниципальные правовые акты по вопросам, связанным с созданием условий для обеспечения жителей муниципального образования услугами торговли, в случаях </w:t>
            </w:r>
            <w:r w:rsidR="00DB3A18">
              <w:rPr>
                <w:sz w:val="28"/>
                <w:szCs w:val="28"/>
              </w:rPr>
              <w:br/>
            </w:r>
            <w:r w:rsidRPr="00B14E63">
              <w:rPr>
                <w:sz w:val="28"/>
                <w:szCs w:val="28"/>
              </w:rPr>
              <w:t xml:space="preserve">и в пределах, которые предусмотрены настоящим Федеральным законом, другими федеральными законами, указами Президента Российской Федерации, постановлениями Правительства Российской Федерации, законами субъектов Российской Федерации. В соответствии с пунктом 2 статьи 6 Федерального закона </w:t>
            </w:r>
            <w:r w:rsidR="00DB3A18">
              <w:rPr>
                <w:sz w:val="28"/>
                <w:szCs w:val="28"/>
              </w:rPr>
              <w:br/>
            </w:r>
            <w:r w:rsidRPr="00B14E63">
              <w:rPr>
                <w:sz w:val="28"/>
                <w:szCs w:val="28"/>
              </w:rPr>
              <w:t xml:space="preserve">от 28.12.2009 № 381-ФЗ «Об основах государственного регулирования торговой деятельности в Российской Федерации»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торговли. </w:t>
            </w:r>
          </w:p>
          <w:p w:rsidR="00B14E63" w:rsidRDefault="00B14E63" w:rsidP="000C6F66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 w:rsidRPr="00B14E63">
              <w:rPr>
                <w:sz w:val="28"/>
                <w:szCs w:val="28"/>
              </w:rPr>
              <w:t xml:space="preserve">В соответствии с абзацем первым пункта 2.1 Постановления Правительства Ростовской области от 18.09.2015 № 583 «О некоторых вопросах связанных </w:t>
            </w:r>
            <w:r w:rsidR="00DB3A18">
              <w:rPr>
                <w:sz w:val="28"/>
                <w:szCs w:val="28"/>
              </w:rPr>
              <w:br/>
            </w:r>
            <w:r w:rsidRPr="00B14E63">
              <w:rPr>
                <w:sz w:val="28"/>
                <w:szCs w:val="28"/>
              </w:rPr>
              <w:t xml:space="preserve">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государственных собственность на которые не разграничена» размещение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осуществляется на основании договора аренды земельного участка или на основании договора о размещении нестационарного торгового объекта. В силу абзаца второго пункта 2.1 Постановления Правительства Ростовской области от 18.09.2015 № 583 «О некоторых вопросах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государственных собственность на которые не разграничена» случаи, когда размещение нестационарных торговых объектов осуществляется на основании договора аренды земельного участка или на основании договора о размещении, устанавливаются нормативными правовыми актами органов местного самоуправления. </w:t>
            </w:r>
          </w:p>
          <w:p w:rsidR="00B14E63" w:rsidRPr="00B14E63" w:rsidRDefault="00B14E63" w:rsidP="000C6F66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 w:rsidRPr="00B14E63">
              <w:rPr>
                <w:sz w:val="28"/>
                <w:szCs w:val="28"/>
              </w:rPr>
              <w:t xml:space="preserve">В соответствии с Решением Ростовской-на-Дону городской Думы от 21.06.2011 № 138 «Об утверждении Положений об отраслевых (функциональных) органах Администрации города Ростова-на-Дону» (ред. от 18.06.2019) к полномочиям Управления торговли и бытовому обслуживанию города Ростова-на-Дону относится осуществление, в установленном действующим законодательством порядке, освобождения земельных участков от временных объектов (нестационарных торговых объектов, объектов общественного питания, в том числе летних площадок при стационарных объектах общественного питания, объектов бытового обслуживания), используемых лицами, самовольно занявшими земельные участки либо утратившими право на указанные земельные участки. </w:t>
            </w:r>
          </w:p>
          <w:p w:rsidR="00B14E63" w:rsidRPr="00B14E63" w:rsidRDefault="00B14E63" w:rsidP="00B14E6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4E63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города Ростова-на-Дону от 29.03.2019 </w:t>
            </w:r>
            <w:r w:rsidRPr="00B14E63">
              <w:rPr>
                <w:rFonts w:eastAsia="Calibri"/>
                <w:sz w:val="28"/>
                <w:szCs w:val="28"/>
                <w:lang w:eastAsia="en-US"/>
              </w:rPr>
              <w:br/>
              <w:t>№ 234 утвержден Порядок выявления и перемещения самовольно размещенных нестационарных торговых объектов на территории муниципального образования «Город Ростов-на-Дону».</w:t>
            </w:r>
          </w:p>
          <w:p w:rsidR="004556C0" w:rsidRDefault="00B14E63" w:rsidP="00B14E6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4E63">
              <w:rPr>
                <w:rFonts w:eastAsia="Calibri"/>
                <w:sz w:val="28"/>
                <w:szCs w:val="28"/>
                <w:lang w:eastAsia="en-US"/>
              </w:rPr>
              <w:lastRenderedPageBreak/>
              <w:t>В указанный Порядок вносятся изменения в части</w:t>
            </w:r>
            <w:r w:rsidR="004556C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4556C0" w:rsidRPr="004556C0" w:rsidRDefault="004556C0" w:rsidP="004556C0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6C0">
              <w:rPr>
                <w:rFonts w:eastAsia="Calibri"/>
                <w:sz w:val="28"/>
                <w:szCs w:val="28"/>
                <w:lang w:eastAsia="en-US"/>
              </w:rPr>
              <w:t xml:space="preserve">- дополнения оснований для осуществления разборки объекта в случае наличия условий, препятствующих осуществлению демонтажа и перемещения самовольно размещенного НТО (крепление к столбам, элементам, конструкциям, коммуникациям, в том числе подземным, расположение нависающих веток деревьев и проводов и т.д.); </w:t>
            </w:r>
          </w:p>
          <w:p w:rsidR="004556C0" w:rsidRPr="004556C0" w:rsidRDefault="004556C0" w:rsidP="004556C0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6C0">
              <w:rPr>
                <w:rFonts w:eastAsia="Calibri"/>
                <w:sz w:val="28"/>
                <w:szCs w:val="28"/>
                <w:lang w:eastAsia="en-US"/>
              </w:rPr>
              <w:t>- утилизации невостребованных НТО организацией, осуществляющей хранение или определенной уполномоченным органом при отсутствии обязанности по утилизации в рамках ранее заключенных муниципальных контрактов;</w:t>
            </w:r>
          </w:p>
          <w:p w:rsidR="00B14E63" w:rsidRDefault="004556C0" w:rsidP="004556C0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 w:rsidRPr="004556C0">
              <w:rPr>
                <w:rFonts w:eastAsia="Calibri"/>
                <w:sz w:val="28"/>
                <w:szCs w:val="28"/>
                <w:lang w:eastAsia="en-US"/>
              </w:rPr>
              <w:t>- закрепления механизма демонтажа НТО в рамках возбужденных исполнительных производств, в которых Управление взыскателем не является.</w:t>
            </w:r>
          </w:p>
          <w:p w:rsidR="004556C0" w:rsidRDefault="004556C0" w:rsidP="000C6F66">
            <w:pPr>
              <w:autoSpaceDE w:val="0"/>
              <w:autoSpaceDN w:val="0"/>
              <w:adjustRightInd w:val="0"/>
              <w:ind w:firstLine="697"/>
              <w:jc w:val="both"/>
              <w:rPr>
                <w:b/>
                <w:sz w:val="28"/>
                <w:szCs w:val="28"/>
              </w:rPr>
            </w:pPr>
          </w:p>
          <w:p w:rsidR="000C6F66" w:rsidRPr="00B14E63" w:rsidRDefault="00281BDA" w:rsidP="000C6F66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0C72B3" w:rsidRPr="00602727">
              <w:rPr>
                <w:b/>
                <w:sz w:val="28"/>
                <w:szCs w:val="28"/>
              </w:rPr>
              <w:t>Цели регулирования и характеристика</w:t>
            </w:r>
            <w:r w:rsidR="00602727" w:rsidRPr="00602727">
              <w:rPr>
                <w:b/>
                <w:sz w:val="28"/>
                <w:szCs w:val="28"/>
              </w:rPr>
              <w:t xml:space="preserve"> </w:t>
            </w:r>
            <w:r w:rsidR="000C72B3" w:rsidRPr="00602727">
              <w:rPr>
                <w:b/>
                <w:sz w:val="28"/>
                <w:szCs w:val="28"/>
              </w:rPr>
              <w:t xml:space="preserve">соответствующих общественных отношений, описание предлагаемого </w:t>
            </w:r>
            <w:r w:rsidR="000C72B3" w:rsidRPr="00B14E63">
              <w:rPr>
                <w:b/>
                <w:sz w:val="28"/>
                <w:szCs w:val="28"/>
              </w:rPr>
              <w:t xml:space="preserve">регулирования с указанием круга лиц, </w:t>
            </w:r>
            <w:r w:rsidR="00DB3A18">
              <w:rPr>
                <w:b/>
                <w:sz w:val="28"/>
                <w:szCs w:val="28"/>
              </w:rPr>
              <w:br/>
            </w:r>
            <w:r w:rsidR="000C72B3" w:rsidRPr="00B14E63">
              <w:rPr>
                <w:b/>
                <w:sz w:val="28"/>
                <w:szCs w:val="28"/>
              </w:rPr>
              <w:t>на которых будет распространено их действие</w:t>
            </w:r>
            <w:r w:rsidR="000C72B3" w:rsidRPr="00B14E63">
              <w:rPr>
                <w:sz w:val="28"/>
                <w:szCs w:val="28"/>
              </w:rPr>
              <w:t>:</w:t>
            </w:r>
            <w:r w:rsidR="00D15EC3" w:rsidRPr="00B14E63">
              <w:rPr>
                <w:sz w:val="28"/>
                <w:szCs w:val="28"/>
              </w:rPr>
              <w:t xml:space="preserve"> </w:t>
            </w:r>
            <w:r w:rsidR="000C6F66" w:rsidRPr="00B14E63">
              <w:rPr>
                <w:sz w:val="28"/>
                <w:szCs w:val="28"/>
              </w:rPr>
              <w:t xml:space="preserve">проект направлен на </w:t>
            </w:r>
            <w:r w:rsidR="00B14E63" w:rsidRPr="00B14E63">
              <w:rPr>
                <w:sz w:val="28"/>
                <w:szCs w:val="28"/>
              </w:rPr>
              <w:t>дополнение</w:t>
            </w:r>
            <w:r w:rsidR="000C6F66" w:rsidRPr="00B14E63">
              <w:rPr>
                <w:sz w:val="28"/>
                <w:szCs w:val="28"/>
              </w:rPr>
              <w:t xml:space="preserve"> </w:t>
            </w:r>
            <w:r w:rsidR="00B14E63" w:rsidRPr="00B14E63">
              <w:rPr>
                <w:sz w:val="28"/>
                <w:szCs w:val="28"/>
              </w:rPr>
              <w:t xml:space="preserve">оснований </w:t>
            </w:r>
            <w:r w:rsidR="00B14E63" w:rsidRPr="00B14E63">
              <w:rPr>
                <w:rFonts w:eastAsia="Calibri"/>
                <w:sz w:val="28"/>
                <w:szCs w:val="28"/>
                <w:lang w:eastAsia="en-US"/>
              </w:rPr>
              <w:t>для осуществления разборки объекта в случаях самовольного размещения н</w:t>
            </w:r>
            <w:r w:rsidR="00247680">
              <w:rPr>
                <w:rFonts w:eastAsia="Calibri"/>
                <w:sz w:val="28"/>
                <w:szCs w:val="28"/>
                <w:lang w:eastAsia="en-US"/>
              </w:rPr>
              <w:t>естационарных торговых объектов, демонтажа НТО в рамках возбужденных исполнительных производств и утилизации невостребованных НТО.</w:t>
            </w:r>
          </w:p>
          <w:p w:rsidR="00367046" w:rsidRPr="0011688B" w:rsidRDefault="00367046" w:rsidP="003670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688B">
              <w:rPr>
                <w:rFonts w:eastAsia="Calibri"/>
                <w:sz w:val="28"/>
                <w:szCs w:val="28"/>
                <w:lang w:eastAsia="en-US"/>
              </w:rPr>
              <w:t>Иных возможных способов решения проблемы нет.</w:t>
            </w:r>
          </w:p>
          <w:p w:rsidR="000C6F66" w:rsidRDefault="000C6F66" w:rsidP="000C6F66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 лиц, на которых будет распространено действие указанного проекта постановления: юридические лица, индивидуальные предприниматели, </w:t>
            </w:r>
            <w:proofErr w:type="spellStart"/>
            <w:r w:rsidR="00B14E63">
              <w:rPr>
                <w:sz w:val="28"/>
                <w:szCs w:val="28"/>
              </w:rPr>
              <w:t>самозанятые</w:t>
            </w:r>
            <w:proofErr w:type="spellEnd"/>
            <w:r w:rsidR="00B14E6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физические лица.</w:t>
            </w:r>
          </w:p>
          <w:p w:rsidR="000C6F66" w:rsidRDefault="000C6F66" w:rsidP="000C6F66">
            <w:pPr>
              <w:autoSpaceDE w:val="0"/>
              <w:autoSpaceDN w:val="0"/>
              <w:adjustRightInd w:val="0"/>
              <w:ind w:firstLine="697"/>
              <w:jc w:val="both"/>
              <w:rPr>
                <w:sz w:val="28"/>
                <w:szCs w:val="28"/>
              </w:rPr>
            </w:pPr>
          </w:p>
          <w:p w:rsidR="001C16D3" w:rsidRDefault="00281BDA" w:rsidP="00E16362">
            <w:pPr>
              <w:autoSpaceDE w:val="0"/>
              <w:autoSpaceDN w:val="0"/>
              <w:adjustRightInd w:val="0"/>
              <w:ind w:firstLine="6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0C72B3" w:rsidRPr="00602727">
              <w:rPr>
                <w:b/>
                <w:sz w:val="28"/>
                <w:szCs w:val="28"/>
              </w:rPr>
      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</w:t>
            </w:r>
            <w:r w:rsidR="000C72B3">
              <w:rPr>
                <w:sz w:val="28"/>
                <w:szCs w:val="28"/>
              </w:rPr>
              <w:t>:</w:t>
            </w:r>
            <w:r w:rsidR="004A1F8F">
              <w:rPr>
                <w:sz w:val="28"/>
                <w:szCs w:val="28"/>
              </w:rPr>
              <w:t xml:space="preserve"> </w:t>
            </w:r>
            <w:r w:rsidR="00E16362">
              <w:rPr>
                <w:sz w:val="28"/>
                <w:szCs w:val="28"/>
              </w:rPr>
              <w:t>4</w:t>
            </w:r>
            <w:r w:rsidR="000C6F66">
              <w:rPr>
                <w:sz w:val="28"/>
                <w:szCs w:val="28"/>
              </w:rPr>
              <w:t xml:space="preserve"> квартал 2023 года</w:t>
            </w:r>
            <w:r w:rsidR="009F160B">
              <w:rPr>
                <w:sz w:val="28"/>
                <w:szCs w:val="28"/>
              </w:rPr>
              <w:t>.</w:t>
            </w:r>
          </w:p>
        </w:tc>
      </w:tr>
    </w:tbl>
    <w:p w:rsidR="00CF12C7" w:rsidRPr="00040AD0" w:rsidRDefault="00CF12C7" w:rsidP="00F400A4"/>
    <w:sectPr w:rsidR="00CF12C7" w:rsidRPr="00040AD0" w:rsidSect="00B14E63">
      <w:pgSz w:w="11926" w:h="16867"/>
      <w:pgMar w:top="284" w:right="567" w:bottom="567" w:left="11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EBD"/>
    <w:multiLevelType w:val="hybridMultilevel"/>
    <w:tmpl w:val="22766F3A"/>
    <w:lvl w:ilvl="0" w:tplc="0E786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CF12C7"/>
    <w:rsid w:val="000100A6"/>
    <w:rsid w:val="000351B5"/>
    <w:rsid w:val="00040AD0"/>
    <w:rsid w:val="000577A8"/>
    <w:rsid w:val="000658F2"/>
    <w:rsid w:val="0008758A"/>
    <w:rsid w:val="00097F19"/>
    <w:rsid w:val="000C3358"/>
    <w:rsid w:val="000C6F66"/>
    <w:rsid w:val="000C72B3"/>
    <w:rsid w:val="000D0B75"/>
    <w:rsid w:val="001035A1"/>
    <w:rsid w:val="00127CF5"/>
    <w:rsid w:val="001318F2"/>
    <w:rsid w:val="001468BF"/>
    <w:rsid w:val="001627E7"/>
    <w:rsid w:val="0016564E"/>
    <w:rsid w:val="001812C0"/>
    <w:rsid w:val="001A5FBF"/>
    <w:rsid w:val="001A7D32"/>
    <w:rsid w:val="001B1762"/>
    <w:rsid w:val="001B5A32"/>
    <w:rsid w:val="001C16D3"/>
    <w:rsid w:val="001D25B7"/>
    <w:rsid w:val="001E4D49"/>
    <w:rsid w:val="001E7BC5"/>
    <w:rsid w:val="001F30C8"/>
    <w:rsid w:val="001F40DA"/>
    <w:rsid w:val="00247680"/>
    <w:rsid w:val="00281BDA"/>
    <w:rsid w:val="002B6869"/>
    <w:rsid w:val="002F2EF2"/>
    <w:rsid w:val="002F67A4"/>
    <w:rsid w:val="002F7487"/>
    <w:rsid w:val="0030777D"/>
    <w:rsid w:val="00331548"/>
    <w:rsid w:val="00361658"/>
    <w:rsid w:val="00367046"/>
    <w:rsid w:val="003702AB"/>
    <w:rsid w:val="00374EC4"/>
    <w:rsid w:val="00381AC1"/>
    <w:rsid w:val="003A4C68"/>
    <w:rsid w:val="003A538F"/>
    <w:rsid w:val="003C0733"/>
    <w:rsid w:val="003D5BDA"/>
    <w:rsid w:val="00402E9E"/>
    <w:rsid w:val="004048BF"/>
    <w:rsid w:val="004050F6"/>
    <w:rsid w:val="004056A1"/>
    <w:rsid w:val="004138DA"/>
    <w:rsid w:val="0042317C"/>
    <w:rsid w:val="0043671A"/>
    <w:rsid w:val="00447E8C"/>
    <w:rsid w:val="00454BE4"/>
    <w:rsid w:val="004556C0"/>
    <w:rsid w:val="00481739"/>
    <w:rsid w:val="00482C89"/>
    <w:rsid w:val="004A1F8F"/>
    <w:rsid w:val="004B2495"/>
    <w:rsid w:val="004E69FF"/>
    <w:rsid w:val="00524916"/>
    <w:rsid w:val="005B1807"/>
    <w:rsid w:val="00602727"/>
    <w:rsid w:val="00602D95"/>
    <w:rsid w:val="00611299"/>
    <w:rsid w:val="00625088"/>
    <w:rsid w:val="00643531"/>
    <w:rsid w:val="00694E46"/>
    <w:rsid w:val="006A0517"/>
    <w:rsid w:val="006B51D4"/>
    <w:rsid w:val="006E4C73"/>
    <w:rsid w:val="006F2AED"/>
    <w:rsid w:val="00707269"/>
    <w:rsid w:val="007211B3"/>
    <w:rsid w:val="0072535F"/>
    <w:rsid w:val="00731E83"/>
    <w:rsid w:val="0073207E"/>
    <w:rsid w:val="007520AB"/>
    <w:rsid w:val="00763C69"/>
    <w:rsid w:val="00783A45"/>
    <w:rsid w:val="007A16A1"/>
    <w:rsid w:val="007B0996"/>
    <w:rsid w:val="007D1A7F"/>
    <w:rsid w:val="007D2B90"/>
    <w:rsid w:val="007E0C97"/>
    <w:rsid w:val="007E0FC9"/>
    <w:rsid w:val="007E52CF"/>
    <w:rsid w:val="007E6C12"/>
    <w:rsid w:val="007F6869"/>
    <w:rsid w:val="00812B8C"/>
    <w:rsid w:val="00814152"/>
    <w:rsid w:val="00850B8E"/>
    <w:rsid w:val="00852140"/>
    <w:rsid w:val="00852E40"/>
    <w:rsid w:val="008C1D92"/>
    <w:rsid w:val="008C20EC"/>
    <w:rsid w:val="008D37EE"/>
    <w:rsid w:val="008E0E0D"/>
    <w:rsid w:val="00901104"/>
    <w:rsid w:val="00924603"/>
    <w:rsid w:val="00940480"/>
    <w:rsid w:val="00941D03"/>
    <w:rsid w:val="00952255"/>
    <w:rsid w:val="00966EB5"/>
    <w:rsid w:val="009D10F7"/>
    <w:rsid w:val="009E6E23"/>
    <w:rsid w:val="009F160B"/>
    <w:rsid w:val="009F3B3D"/>
    <w:rsid w:val="00A25B63"/>
    <w:rsid w:val="00A25CB1"/>
    <w:rsid w:val="00A37C31"/>
    <w:rsid w:val="00A40EA2"/>
    <w:rsid w:val="00A43ACB"/>
    <w:rsid w:val="00A51045"/>
    <w:rsid w:val="00A56658"/>
    <w:rsid w:val="00A7589A"/>
    <w:rsid w:val="00AA74A8"/>
    <w:rsid w:val="00B049D9"/>
    <w:rsid w:val="00B14E63"/>
    <w:rsid w:val="00B36798"/>
    <w:rsid w:val="00B4003D"/>
    <w:rsid w:val="00B70014"/>
    <w:rsid w:val="00BA3DC7"/>
    <w:rsid w:val="00BF66FB"/>
    <w:rsid w:val="00BF68DD"/>
    <w:rsid w:val="00C07D11"/>
    <w:rsid w:val="00C13B49"/>
    <w:rsid w:val="00C30CE5"/>
    <w:rsid w:val="00C5416E"/>
    <w:rsid w:val="00C85AB3"/>
    <w:rsid w:val="00C90824"/>
    <w:rsid w:val="00C960DD"/>
    <w:rsid w:val="00CA2F8F"/>
    <w:rsid w:val="00CC40B3"/>
    <w:rsid w:val="00CD053E"/>
    <w:rsid w:val="00CF12C7"/>
    <w:rsid w:val="00CF5011"/>
    <w:rsid w:val="00D008F3"/>
    <w:rsid w:val="00D15EC3"/>
    <w:rsid w:val="00D168C4"/>
    <w:rsid w:val="00D501C5"/>
    <w:rsid w:val="00D75229"/>
    <w:rsid w:val="00D82AD5"/>
    <w:rsid w:val="00DB3A18"/>
    <w:rsid w:val="00DC3C1A"/>
    <w:rsid w:val="00DC5E56"/>
    <w:rsid w:val="00DC726A"/>
    <w:rsid w:val="00DC73FB"/>
    <w:rsid w:val="00DD73FE"/>
    <w:rsid w:val="00E11837"/>
    <w:rsid w:val="00E16362"/>
    <w:rsid w:val="00E70802"/>
    <w:rsid w:val="00E74214"/>
    <w:rsid w:val="00E86D13"/>
    <w:rsid w:val="00E916FB"/>
    <w:rsid w:val="00E95AEB"/>
    <w:rsid w:val="00EA20AE"/>
    <w:rsid w:val="00EA6165"/>
    <w:rsid w:val="00EC59EB"/>
    <w:rsid w:val="00ED3E14"/>
    <w:rsid w:val="00ED6F11"/>
    <w:rsid w:val="00EE33A4"/>
    <w:rsid w:val="00EE7674"/>
    <w:rsid w:val="00F01758"/>
    <w:rsid w:val="00F21AFE"/>
    <w:rsid w:val="00F22867"/>
    <w:rsid w:val="00F271F5"/>
    <w:rsid w:val="00F400A4"/>
    <w:rsid w:val="00F46926"/>
    <w:rsid w:val="00F52396"/>
    <w:rsid w:val="00F56575"/>
    <w:rsid w:val="00F96CF2"/>
    <w:rsid w:val="00FA4DD5"/>
    <w:rsid w:val="00FA6499"/>
    <w:rsid w:val="00FB0E73"/>
    <w:rsid w:val="00FB2668"/>
    <w:rsid w:val="00FB3AE7"/>
    <w:rsid w:val="00FC4BAC"/>
    <w:rsid w:val="00FC50FC"/>
    <w:rsid w:val="00FC5501"/>
    <w:rsid w:val="00FD6DEC"/>
    <w:rsid w:val="00FE0767"/>
    <w:rsid w:val="00FE11CC"/>
    <w:rsid w:val="00FE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 Знак Знак Знак"/>
    <w:basedOn w:val="a"/>
    <w:rsid w:val="00941D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6869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styleId="a3">
    <w:name w:val="Hyperlink"/>
    <w:rsid w:val="00D00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86;&#1089;&#1090;&#1086;&#1074;&#1073;&#1080;&#1079;&#1085;&#1077;&#1089;.&#1088;&#1092;/publications/43" TargetMode="External"/><Relationship Id="rId5" Type="http://schemas.openxmlformats.org/officeDocument/2006/relationships/hyperlink" Target="mailto:trade@rostov-gorod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анализа</vt:lpstr>
    </vt:vector>
  </TitlesOfParts>
  <Company>ДИЗО</Company>
  <LinksUpToDate>false</LinksUpToDate>
  <CharactersWithSpaces>7613</CharactersWithSpaces>
  <SharedDoc>false</SharedDoc>
  <HLinks>
    <vt:vector size="12" baseType="variant">
      <vt:variant>
        <vt:i4>72090698</vt:i4>
      </vt:variant>
      <vt:variant>
        <vt:i4>3</vt:i4>
      </vt:variant>
      <vt:variant>
        <vt:i4>0</vt:i4>
      </vt:variant>
      <vt:variant>
        <vt:i4>5</vt:i4>
      </vt:variant>
      <vt:variant>
        <vt:lpwstr>http://ростовбизнес.рф/publications/43</vt:lpwstr>
      </vt:variant>
      <vt:variant>
        <vt:lpwstr/>
      </vt:variant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mailto:trade@rostov-gorod.ru)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анализа</dc:title>
  <dc:creator>Sapko</dc:creator>
  <cp:lastModifiedBy>Шалпакова</cp:lastModifiedBy>
  <cp:revision>2</cp:revision>
  <cp:lastPrinted>2018-01-16T09:21:00Z</cp:lastPrinted>
  <dcterms:created xsi:type="dcterms:W3CDTF">2023-10-20T13:14:00Z</dcterms:created>
  <dcterms:modified xsi:type="dcterms:W3CDTF">2023-10-20T13:14:00Z</dcterms:modified>
</cp:coreProperties>
</file>