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B3" w:rsidRDefault="00500F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0FB3" w:rsidRDefault="00500FB3">
      <w:pPr>
        <w:pStyle w:val="ConsPlusNormal"/>
        <w:jc w:val="both"/>
        <w:outlineLvl w:val="0"/>
      </w:pPr>
    </w:p>
    <w:p w:rsidR="00500FB3" w:rsidRDefault="00500FB3">
      <w:pPr>
        <w:pStyle w:val="ConsPlusTitle"/>
        <w:jc w:val="center"/>
      </w:pPr>
      <w:r>
        <w:t>ГУБЕРНАТОР РОСТОВСКОЙ ОБЛАСТИ</w:t>
      </w:r>
    </w:p>
    <w:p w:rsidR="00500FB3" w:rsidRDefault="00500FB3">
      <w:pPr>
        <w:pStyle w:val="ConsPlusTitle"/>
        <w:jc w:val="both"/>
      </w:pPr>
    </w:p>
    <w:p w:rsidR="00500FB3" w:rsidRDefault="00500FB3">
      <w:pPr>
        <w:pStyle w:val="ConsPlusTitle"/>
        <w:jc w:val="center"/>
      </w:pPr>
      <w:r>
        <w:t>РАСПОРЯЖЕНИЕ</w:t>
      </w:r>
    </w:p>
    <w:p w:rsidR="00500FB3" w:rsidRDefault="00500FB3">
      <w:pPr>
        <w:pStyle w:val="ConsPlusTitle"/>
        <w:jc w:val="center"/>
      </w:pPr>
      <w:r>
        <w:t>от 11 июля 2019 г. N 149</w:t>
      </w:r>
    </w:p>
    <w:p w:rsidR="00500FB3" w:rsidRDefault="00500FB3">
      <w:pPr>
        <w:pStyle w:val="ConsPlusTitle"/>
        <w:jc w:val="both"/>
      </w:pPr>
    </w:p>
    <w:p w:rsidR="00500FB3" w:rsidRDefault="00500FB3">
      <w:pPr>
        <w:pStyle w:val="ConsPlusTitle"/>
        <w:jc w:val="center"/>
      </w:pPr>
      <w:r>
        <w:t>О ВНЕДРЕНИИ</w:t>
      </w:r>
    </w:p>
    <w:p w:rsidR="00500FB3" w:rsidRDefault="00500FB3">
      <w:pPr>
        <w:pStyle w:val="ConsPlusTitle"/>
        <w:jc w:val="center"/>
      </w:pPr>
      <w:r>
        <w:t>НА ТЕРРИТОРИИ РОСТОВСКОЙ ОБЛАСТИ СТАНДАРТА РАЗВИТИЯ</w:t>
      </w:r>
    </w:p>
    <w:p w:rsidR="00500FB3" w:rsidRDefault="00500FB3">
      <w:pPr>
        <w:pStyle w:val="ConsPlusTitle"/>
        <w:jc w:val="center"/>
      </w:pPr>
      <w:r>
        <w:t>КОНКУРЕНЦИИ В СУБЪЕКТАХ РОССИЙСКОЙ ФЕДЕРАЦИИ</w:t>
      </w:r>
    </w:p>
    <w:p w:rsidR="00500FB3" w:rsidRDefault="00500FB3">
      <w:pPr>
        <w:pStyle w:val="ConsPlusNormal"/>
        <w:jc w:val="both"/>
      </w:pPr>
    </w:p>
    <w:p w:rsidR="00500FB3" w:rsidRDefault="00500FB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17.04.2019 N 768-р, а также в целях развития конкурентной среды в Ростовской области:</w:t>
      </w:r>
    </w:p>
    <w:p w:rsidR="00500FB3" w:rsidRDefault="00500FB3">
      <w:pPr>
        <w:pStyle w:val="ConsPlusNormal"/>
        <w:spacing w:before="220"/>
        <w:ind w:firstLine="540"/>
        <w:jc w:val="both"/>
      </w:pPr>
      <w:r>
        <w:t xml:space="preserve">1. Внедрить на территории Ростовской области </w:t>
      </w:r>
      <w:hyperlink r:id="rId6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Федерации, утвержденный Распоряжением Правительства Российской Федерации от 17.04.2019 N 768-р.</w:t>
      </w:r>
    </w:p>
    <w:p w:rsidR="00500FB3" w:rsidRDefault="00500FB3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Губернатора Ростовской области от 04.05.2016 N 156 "О внедрении на территории Ростовской области стандарта развития конкуренции в субъектах Российской Федерации" признать утратившим силу.</w:t>
      </w:r>
    </w:p>
    <w:p w:rsidR="00500FB3" w:rsidRDefault="00500FB3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министра экономического развития Ростовской области Папушенко М.В.</w:t>
      </w:r>
    </w:p>
    <w:p w:rsidR="00500FB3" w:rsidRDefault="00500FB3">
      <w:pPr>
        <w:pStyle w:val="ConsPlusNormal"/>
        <w:jc w:val="both"/>
      </w:pPr>
    </w:p>
    <w:p w:rsidR="00500FB3" w:rsidRDefault="00500FB3">
      <w:pPr>
        <w:pStyle w:val="ConsPlusNormal"/>
        <w:jc w:val="right"/>
      </w:pPr>
      <w:r>
        <w:t>Губернатор</w:t>
      </w:r>
    </w:p>
    <w:p w:rsidR="00500FB3" w:rsidRDefault="00500FB3">
      <w:pPr>
        <w:pStyle w:val="ConsPlusNormal"/>
        <w:jc w:val="right"/>
      </w:pPr>
      <w:r>
        <w:t>Ростовской области</w:t>
      </w:r>
    </w:p>
    <w:p w:rsidR="00500FB3" w:rsidRDefault="00500FB3">
      <w:pPr>
        <w:pStyle w:val="ConsPlusNormal"/>
        <w:jc w:val="right"/>
      </w:pPr>
      <w:r>
        <w:t>В.Ю.ГОЛУБЕВ</w:t>
      </w:r>
    </w:p>
    <w:p w:rsidR="00500FB3" w:rsidRDefault="00500FB3">
      <w:pPr>
        <w:pStyle w:val="ConsPlusNormal"/>
      </w:pPr>
      <w:r>
        <w:t>Распоряжение вносит</w:t>
      </w:r>
    </w:p>
    <w:p w:rsidR="00500FB3" w:rsidRDefault="00500FB3">
      <w:pPr>
        <w:pStyle w:val="ConsPlusNormal"/>
        <w:spacing w:before="220"/>
      </w:pPr>
      <w:r>
        <w:t>министерство экономического</w:t>
      </w:r>
    </w:p>
    <w:p w:rsidR="00500FB3" w:rsidRDefault="00500FB3">
      <w:pPr>
        <w:pStyle w:val="ConsPlusNormal"/>
        <w:spacing w:before="220"/>
      </w:pPr>
      <w:r>
        <w:t>развития Ростовской области</w:t>
      </w:r>
    </w:p>
    <w:p w:rsidR="00500FB3" w:rsidRDefault="00500FB3">
      <w:pPr>
        <w:pStyle w:val="ConsPlusNormal"/>
        <w:jc w:val="both"/>
      </w:pPr>
    </w:p>
    <w:p w:rsidR="00500FB3" w:rsidRDefault="00500FB3">
      <w:pPr>
        <w:pStyle w:val="ConsPlusNormal"/>
        <w:jc w:val="both"/>
      </w:pPr>
    </w:p>
    <w:p w:rsidR="00500FB3" w:rsidRDefault="00500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F20" w:rsidRDefault="007C5F20">
      <w:bookmarkStart w:id="0" w:name="_GoBack"/>
      <w:bookmarkEnd w:id="0"/>
    </w:p>
    <w:sectPr w:rsidR="007C5F20" w:rsidSect="0012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B3"/>
    <w:rsid w:val="00500FB3"/>
    <w:rsid w:val="007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9C5EB-718D-46D8-B4C8-827BA950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1200949EB02330C7CC805F369B56AFBFB801EFF9F1B6243D461EADD4B5318F0DA05160EF297F785D8F2960EAF0284mDv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200949EB02330C7CD608E505EA6FFEF2DD12F99413371A8B3AB78A42594FB7955C464AA79AF48ACDA6C554F80F84D2D696A694B011E9m6v3F" TargetMode="External"/><Relationship Id="rId5" Type="http://schemas.openxmlformats.org/officeDocument/2006/relationships/hyperlink" Target="consultantplus://offline/ref=3001200949EB02330C7CD608E505EA6FFEF2DD12F99413371A8B3AB78A42594FA595044A48AF84F58FD8F09412mAv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Анна Владимировна</dc:creator>
  <cp:keywords/>
  <dc:description/>
  <cp:lastModifiedBy>Олейникова Анна Владимировна</cp:lastModifiedBy>
  <cp:revision>1</cp:revision>
  <dcterms:created xsi:type="dcterms:W3CDTF">2020-02-28T05:47:00Z</dcterms:created>
  <dcterms:modified xsi:type="dcterms:W3CDTF">2020-02-28T05:47:00Z</dcterms:modified>
</cp:coreProperties>
</file>